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92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843"/>
      </w:tblGrid>
      <w:tr w:rsidR="00A00E99" w:rsidRPr="00C6192E" w:rsidTr="001C0684">
        <w:trPr>
          <w:cantSplit/>
          <w:trHeight w:val="1687"/>
        </w:trPr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A00E99" w:rsidRDefault="00A00E99" w:rsidP="009B7E12">
            <w:pPr>
              <w:tabs>
                <w:tab w:val="center" w:pos="560"/>
              </w:tabs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bookmarkStart w:id="0" w:name="_GoBack"/>
            <w:bookmarkEnd w:id="0"/>
          </w:p>
          <w:p w:rsidR="00A00E99" w:rsidRDefault="00F000B1" w:rsidP="009B7E12">
            <w:pPr>
              <w:keepNext/>
              <w:spacing w:line="276" w:lineRule="auto"/>
              <w:jc w:val="center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noProof/>
                <w:lang w:val="pt-BR" w:eastAsia="pt-BR"/>
              </w:rPr>
              <w:drawing>
                <wp:inline distT="0" distB="0" distL="0" distR="0">
                  <wp:extent cx="552450" cy="571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99" w:rsidRDefault="00A00E99" w:rsidP="009B7E12">
            <w:pPr>
              <w:keepNext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FURG</w:t>
            </w:r>
          </w:p>
        </w:tc>
        <w:tc>
          <w:tcPr>
            <w:tcW w:w="6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A00E99" w:rsidRPr="004B6A96" w:rsidRDefault="00A00E99" w:rsidP="009B7E12">
            <w:pPr>
              <w:keepNext/>
              <w:snapToGrid w:val="0"/>
              <w:spacing w:line="276" w:lineRule="auto"/>
              <w:jc w:val="center"/>
              <w:rPr>
                <w:rFonts w:ascii="Arial Narrow" w:hAnsi="Arial Narrow" w:cs="Arial Narrow"/>
                <w:b/>
                <w:lang w:val="pt-BR"/>
              </w:rPr>
            </w:pPr>
          </w:p>
          <w:p w:rsidR="00A00E99" w:rsidRPr="004B6A96" w:rsidRDefault="00A00E99" w:rsidP="009B7E12">
            <w:pPr>
              <w:keepNext/>
              <w:spacing w:line="276" w:lineRule="auto"/>
              <w:jc w:val="center"/>
              <w:rPr>
                <w:rFonts w:ascii="Arial Narrow" w:hAnsi="Arial Narrow" w:cs="Arial Narrow"/>
                <w:b/>
                <w:spacing w:val="20"/>
                <w:lang w:val="pt-BR"/>
              </w:rPr>
            </w:pPr>
            <w:r w:rsidRPr="004B6A96">
              <w:rPr>
                <w:rFonts w:ascii="Arial Narrow" w:hAnsi="Arial Narrow" w:cs="Arial Narrow"/>
                <w:b/>
                <w:lang w:val="pt-BR"/>
              </w:rPr>
              <w:t>SERVIÇO PÚBLICO FEDERAL</w:t>
            </w:r>
          </w:p>
          <w:p w:rsidR="00A00E99" w:rsidRPr="004B6A96" w:rsidRDefault="00A00E99" w:rsidP="009B7E12">
            <w:pPr>
              <w:keepNext/>
              <w:spacing w:line="276" w:lineRule="auto"/>
              <w:jc w:val="center"/>
              <w:rPr>
                <w:rFonts w:ascii="Arial Narrow" w:hAnsi="Arial Narrow" w:cs="Arial Narrow"/>
                <w:b/>
                <w:lang w:val="pt-BR"/>
              </w:rPr>
            </w:pPr>
            <w:r w:rsidRPr="004B6A96">
              <w:rPr>
                <w:rFonts w:ascii="Arial Narrow" w:hAnsi="Arial Narrow" w:cs="Arial Narrow"/>
                <w:b/>
                <w:spacing w:val="20"/>
                <w:lang w:val="pt-BR"/>
              </w:rPr>
              <w:t>MINISTÉRIO DA EDUCAÇÃO</w:t>
            </w:r>
          </w:p>
          <w:p w:rsidR="00A00E99" w:rsidRPr="004B6A96" w:rsidRDefault="00A00E99" w:rsidP="009B7E12">
            <w:pPr>
              <w:keepNext/>
              <w:spacing w:line="276" w:lineRule="auto"/>
              <w:jc w:val="center"/>
              <w:rPr>
                <w:rFonts w:ascii="Arial Narrow" w:hAnsi="Arial Narrow" w:cs="Arial Narrow"/>
                <w:b/>
                <w:lang w:val="pt-BR"/>
              </w:rPr>
            </w:pPr>
            <w:r w:rsidRPr="004B6A96">
              <w:rPr>
                <w:rFonts w:ascii="Arial Narrow" w:hAnsi="Arial Narrow" w:cs="Arial Narrow"/>
                <w:b/>
                <w:lang w:val="pt-BR"/>
              </w:rPr>
              <w:t>UNIVERSIDADE FEDERAL DO RIO GRANDE - FURG</w:t>
            </w:r>
          </w:p>
          <w:p w:rsidR="00A00E99" w:rsidRPr="004B6A96" w:rsidRDefault="00A00E99" w:rsidP="009B7E12">
            <w:pPr>
              <w:spacing w:line="276" w:lineRule="auto"/>
              <w:jc w:val="center"/>
              <w:rPr>
                <w:rFonts w:ascii="Arial Narrow" w:hAnsi="Arial Narrow" w:cs="Arial Narrow"/>
                <w:lang w:val="pt-BR"/>
              </w:rPr>
            </w:pPr>
            <w:r w:rsidRPr="004B6A96">
              <w:rPr>
                <w:rFonts w:ascii="Arial Narrow" w:hAnsi="Arial Narrow" w:cs="Arial Narrow"/>
                <w:b/>
                <w:lang w:val="pt-BR"/>
              </w:rPr>
              <w:t>INSTITUTO DE EDUCAÇÃO</w:t>
            </w:r>
          </w:p>
          <w:p w:rsidR="00A00E99" w:rsidRPr="004B6A96" w:rsidRDefault="00A00E99" w:rsidP="009B7E12">
            <w:pPr>
              <w:spacing w:line="276" w:lineRule="auto"/>
              <w:jc w:val="center"/>
              <w:rPr>
                <w:lang w:val="pt-BR"/>
              </w:rPr>
            </w:pPr>
            <w:r w:rsidRPr="004B6A96">
              <w:rPr>
                <w:rFonts w:ascii="Arial Narrow" w:hAnsi="Arial Narrow" w:cs="Arial Narrow"/>
                <w:lang w:val="pt-BR"/>
              </w:rPr>
              <w:t xml:space="preserve">EMAIL: </w:t>
            </w:r>
            <w:hyperlink r:id="rId6" w:history="1">
              <w:r w:rsidRPr="004B6A96">
                <w:rPr>
                  <w:rStyle w:val="Hyperlink"/>
                  <w:rFonts w:ascii="Arial Narrow" w:hAnsi="Arial Narrow" w:cs="Arial Narrow"/>
                  <w:color w:val="0000FF"/>
                  <w:lang w:val="pt-BR"/>
                </w:rPr>
                <w:t>ie@furg.br</w:t>
              </w:r>
            </w:hyperlink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C0C0C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A00E99" w:rsidRPr="004B6A96" w:rsidRDefault="00F000B1" w:rsidP="009B7E12">
            <w:pPr>
              <w:snapToGrid w:val="0"/>
              <w:spacing w:line="276" w:lineRule="auto"/>
              <w:jc w:val="both"/>
              <w:rPr>
                <w:rFonts w:ascii="Arial Narrow" w:hAnsi="Arial Narrow" w:cs="Arial Narrow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240665</wp:posOffset>
                  </wp:positionH>
                  <wp:positionV relativeFrom="margin">
                    <wp:posOffset>138430</wp:posOffset>
                  </wp:positionV>
                  <wp:extent cx="744220" cy="828040"/>
                  <wp:effectExtent l="0" t="0" r="0" b="0"/>
                  <wp:wrapSquare wrapText="bothSides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0E99" w:rsidRPr="00C1695D" w:rsidRDefault="00A00E99" w:rsidP="004B6A96">
      <w:pPr>
        <w:pStyle w:val="Heading21"/>
        <w:spacing w:before="92"/>
        <w:ind w:left="0" w:right="-1"/>
        <w:rPr>
          <w:lang w:val="pt-BR"/>
        </w:rPr>
      </w:pPr>
    </w:p>
    <w:p w:rsidR="00A00E99" w:rsidRPr="004239DC" w:rsidRDefault="00A00E99" w:rsidP="00127C8A">
      <w:pPr>
        <w:pStyle w:val="Default"/>
        <w:jc w:val="center"/>
      </w:pPr>
      <w:r w:rsidRPr="004239DC">
        <w:rPr>
          <w:b/>
          <w:bCs/>
        </w:rPr>
        <w:t>CONCURSO PÚBLICO PARA SELEÇÃO DE PROFESSOR SUBSTITUTO</w:t>
      </w:r>
    </w:p>
    <w:p w:rsidR="00A00E99" w:rsidRPr="004239DC" w:rsidRDefault="00A00E99" w:rsidP="00127C8A">
      <w:pPr>
        <w:pStyle w:val="Default"/>
        <w:jc w:val="center"/>
      </w:pPr>
      <w:r w:rsidRPr="004239DC">
        <w:rPr>
          <w:b/>
          <w:bCs/>
        </w:rPr>
        <w:t>Processo nº 23116.004838/2019-99</w:t>
      </w:r>
    </w:p>
    <w:p w:rsidR="00A00E99" w:rsidRPr="004239DC" w:rsidRDefault="00A00E99" w:rsidP="00127C8A">
      <w:pPr>
        <w:pStyle w:val="Default"/>
        <w:jc w:val="center"/>
        <w:rPr>
          <w:b/>
          <w:bCs/>
        </w:rPr>
      </w:pPr>
      <w:r w:rsidRPr="004239DC">
        <w:rPr>
          <w:b/>
          <w:bCs/>
        </w:rPr>
        <w:t>EDITAL Nº 41/2019</w:t>
      </w:r>
    </w:p>
    <w:p w:rsidR="00A00E99" w:rsidRPr="004239DC" w:rsidRDefault="00A00E99" w:rsidP="00127C8A">
      <w:pPr>
        <w:pStyle w:val="Default"/>
      </w:pPr>
    </w:p>
    <w:p w:rsidR="00A00E99" w:rsidRPr="004239DC" w:rsidRDefault="00A00E99" w:rsidP="00127C8A">
      <w:pPr>
        <w:pStyle w:val="Default"/>
        <w:rPr>
          <w:b/>
          <w:bCs/>
        </w:rPr>
      </w:pPr>
    </w:p>
    <w:p w:rsidR="00A00E99" w:rsidRPr="004239DC" w:rsidRDefault="00A00E99" w:rsidP="00127C8A">
      <w:pPr>
        <w:pStyle w:val="Default"/>
        <w:ind w:left="851"/>
      </w:pPr>
      <w:r w:rsidRPr="004239DC">
        <w:rPr>
          <w:b/>
          <w:bCs/>
          <w:u w:val="single"/>
        </w:rPr>
        <w:t>Matérias</w:t>
      </w:r>
      <w:r w:rsidRPr="004239DC">
        <w:rPr>
          <w:b/>
          <w:bCs/>
        </w:rPr>
        <w:t xml:space="preserve">: </w:t>
      </w:r>
      <w:r w:rsidRPr="004239DC">
        <w:rPr>
          <w:b/>
        </w:rPr>
        <w:t>Filosofia, Metodologia Científica e Didática</w:t>
      </w:r>
      <w:r w:rsidRPr="004239DC">
        <w:t>.</w:t>
      </w:r>
    </w:p>
    <w:p w:rsidR="00A00E99" w:rsidRPr="004239DC" w:rsidRDefault="00A00E99" w:rsidP="00A765DF">
      <w:pPr>
        <w:pStyle w:val="Corpodetexto"/>
        <w:rPr>
          <w:b/>
          <w:u w:val="none"/>
          <w:lang w:val="pt-BR"/>
        </w:rPr>
      </w:pPr>
    </w:p>
    <w:p w:rsidR="00A00E99" w:rsidRPr="004239DC" w:rsidRDefault="00A00E99" w:rsidP="007A7BDA">
      <w:pPr>
        <w:jc w:val="center"/>
        <w:rPr>
          <w:b/>
          <w:sz w:val="24"/>
          <w:szCs w:val="24"/>
          <w:u w:val="single"/>
          <w:lang w:val="pt-BR"/>
        </w:rPr>
      </w:pPr>
    </w:p>
    <w:p w:rsidR="00A00E99" w:rsidRPr="004239DC" w:rsidRDefault="00A00E99" w:rsidP="007A7BDA">
      <w:pPr>
        <w:jc w:val="center"/>
        <w:rPr>
          <w:b/>
          <w:sz w:val="24"/>
          <w:szCs w:val="24"/>
          <w:u w:val="single"/>
          <w:lang w:val="pt-BR"/>
        </w:rPr>
      </w:pPr>
      <w:r w:rsidRPr="004239DC">
        <w:rPr>
          <w:b/>
          <w:sz w:val="24"/>
          <w:szCs w:val="24"/>
          <w:u w:val="single"/>
          <w:lang w:val="pt-BR"/>
        </w:rPr>
        <w:t xml:space="preserve">PROVA DIDÁTICA – RESULTADO PRELIMINAR </w:t>
      </w:r>
    </w:p>
    <w:p w:rsidR="00A00E99" w:rsidRPr="004239DC" w:rsidRDefault="00A00E99" w:rsidP="007A7BDA">
      <w:pPr>
        <w:rPr>
          <w:sz w:val="24"/>
          <w:szCs w:val="24"/>
          <w:lang w:val="pt-BR"/>
        </w:rPr>
      </w:pPr>
    </w:p>
    <w:p w:rsidR="00A00E99" w:rsidRPr="004239DC" w:rsidRDefault="00A00E99" w:rsidP="007A7BDA">
      <w:pPr>
        <w:rPr>
          <w:sz w:val="24"/>
          <w:szCs w:val="24"/>
          <w:lang w:val="pt-B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732"/>
        <w:gridCol w:w="1890"/>
        <w:gridCol w:w="1980"/>
        <w:gridCol w:w="1911"/>
        <w:gridCol w:w="1808"/>
      </w:tblGrid>
      <w:tr w:rsidR="00A00E99" w:rsidRPr="004239DC" w:rsidTr="004239DC">
        <w:trPr>
          <w:trHeight w:val="567"/>
        </w:trPr>
        <w:tc>
          <w:tcPr>
            <w:tcW w:w="1134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FICHA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IDENTIDADE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AVALIADOR 1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AVALIADOR 2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AVALIADOR 3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b/>
                <w:sz w:val="24"/>
                <w:szCs w:val="24"/>
                <w:lang w:val="pt-BR"/>
              </w:rPr>
              <w:t>NOTA FINAL</w:t>
            </w:r>
          </w:p>
        </w:tc>
      </w:tr>
      <w:tr w:rsidR="00A00E99" w:rsidRPr="004239DC" w:rsidTr="004239DC">
        <w:trPr>
          <w:trHeight w:val="567"/>
        </w:trPr>
        <w:tc>
          <w:tcPr>
            <w:tcW w:w="1134" w:type="dxa"/>
            <w:vAlign w:val="center"/>
          </w:tcPr>
          <w:p w:rsidR="00A00E99" w:rsidRPr="004239DC" w:rsidRDefault="00A00E99" w:rsidP="00127C8A">
            <w:pPr>
              <w:tabs>
                <w:tab w:val="left" w:pos="773"/>
                <w:tab w:val="center" w:pos="1671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00004</w:t>
            </w:r>
          </w:p>
        </w:tc>
        <w:tc>
          <w:tcPr>
            <w:tcW w:w="1732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1015550468</w:t>
            </w:r>
          </w:p>
        </w:tc>
        <w:tc>
          <w:tcPr>
            <w:tcW w:w="189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98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911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A00E99" w:rsidRPr="003A55E7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A00E99" w:rsidRPr="004239DC" w:rsidTr="004239DC">
        <w:trPr>
          <w:trHeight w:val="567"/>
        </w:trPr>
        <w:tc>
          <w:tcPr>
            <w:tcW w:w="1134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00005</w:t>
            </w:r>
          </w:p>
        </w:tc>
        <w:tc>
          <w:tcPr>
            <w:tcW w:w="1732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6477671</w:t>
            </w:r>
          </w:p>
        </w:tc>
        <w:tc>
          <w:tcPr>
            <w:tcW w:w="189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98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911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A00E99" w:rsidRPr="003A55E7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A00E99" w:rsidRPr="004239DC" w:rsidTr="004239DC">
        <w:trPr>
          <w:trHeight w:val="567"/>
        </w:trPr>
        <w:tc>
          <w:tcPr>
            <w:tcW w:w="1134" w:type="dxa"/>
            <w:vAlign w:val="center"/>
          </w:tcPr>
          <w:p w:rsidR="00A00E99" w:rsidRPr="004239DC" w:rsidRDefault="00A00E99" w:rsidP="00127C8A">
            <w:pPr>
              <w:tabs>
                <w:tab w:val="left" w:pos="840"/>
                <w:tab w:val="center" w:pos="1671"/>
              </w:tabs>
              <w:jc w:val="center"/>
              <w:rPr>
                <w:b/>
                <w:sz w:val="24"/>
                <w:szCs w:val="24"/>
              </w:rPr>
            </w:pPr>
            <w:r w:rsidRPr="004239DC">
              <w:rPr>
                <w:sz w:val="24"/>
                <w:szCs w:val="24"/>
                <w:lang w:val="pt-BR"/>
              </w:rPr>
              <w:t>00014</w:t>
            </w:r>
          </w:p>
        </w:tc>
        <w:tc>
          <w:tcPr>
            <w:tcW w:w="1732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</w:rPr>
            </w:pPr>
            <w:r w:rsidRPr="004239DC">
              <w:rPr>
                <w:sz w:val="24"/>
                <w:szCs w:val="24"/>
                <w:lang w:val="pt-BR"/>
              </w:rPr>
              <w:t>4070097433</w:t>
            </w:r>
          </w:p>
        </w:tc>
        <w:tc>
          <w:tcPr>
            <w:tcW w:w="189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6,1</w:t>
            </w:r>
          </w:p>
        </w:tc>
        <w:tc>
          <w:tcPr>
            <w:tcW w:w="198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5,8</w:t>
            </w:r>
          </w:p>
        </w:tc>
        <w:tc>
          <w:tcPr>
            <w:tcW w:w="1911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5,6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A00E99" w:rsidRPr="003A55E7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5,8</w:t>
            </w:r>
          </w:p>
        </w:tc>
      </w:tr>
      <w:tr w:rsidR="00A00E99" w:rsidRPr="004239DC" w:rsidTr="004239DC">
        <w:trPr>
          <w:trHeight w:val="567"/>
        </w:trPr>
        <w:tc>
          <w:tcPr>
            <w:tcW w:w="1134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00015</w:t>
            </w:r>
          </w:p>
        </w:tc>
        <w:tc>
          <w:tcPr>
            <w:tcW w:w="1732" w:type="dxa"/>
            <w:vAlign w:val="center"/>
          </w:tcPr>
          <w:p w:rsidR="00A00E99" w:rsidRPr="004239DC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239DC">
              <w:rPr>
                <w:sz w:val="24"/>
                <w:szCs w:val="24"/>
                <w:lang w:val="pt-BR"/>
              </w:rPr>
              <w:t>7055253781</w:t>
            </w:r>
          </w:p>
        </w:tc>
        <w:tc>
          <w:tcPr>
            <w:tcW w:w="189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9,5</w:t>
            </w:r>
          </w:p>
        </w:tc>
        <w:tc>
          <w:tcPr>
            <w:tcW w:w="1980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8,2</w:t>
            </w:r>
          </w:p>
        </w:tc>
        <w:tc>
          <w:tcPr>
            <w:tcW w:w="1911" w:type="dxa"/>
            <w:vAlign w:val="center"/>
          </w:tcPr>
          <w:p w:rsidR="00A00E99" w:rsidRPr="004239DC" w:rsidRDefault="00A00E99" w:rsidP="00127C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9,5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A00E99" w:rsidRPr="003A55E7" w:rsidRDefault="00A00E99" w:rsidP="00127C8A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9,0</w:t>
            </w:r>
          </w:p>
        </w:tc>
      </w:tr>
    </w:tbl>
    <w:p w:rsidR="00A00E99" w:rsidRPr="004239DC" w:rsidRDefault="00A00E99" w:rsidP="007A7BDA">
      <w:pPr>
        <w:rPr>
          <w:sz w:val="24"/>
          <w:szCs w:val="24"/>
          <w:lang w:val="pt-BR"/>
        </w:rPr>
      </w:pPr>
    </w:p>
    <w:p w:rsidR="00A00E99" w:rsidRPr="004239DC" w:rsidRDefault="00A00E99" w:rsidP="001C0684">
      <w:pPr>
        <w:jc w:val="right"/>
        <w:rPr>
          <w:sz w:val="24"/>
          <w:szCs w:val="24"/>
          <w:lang w:val="pt-BR"/>
        </w:rPr>
      </w:pPr>
      <w:r w:rsidRPr="004239DC">
        <w:rPr>
          <w:sz w:val="24"/>
          <w:szCs w:val="24"/>
          <w:lang w:val="pt-BR"/>
        </w:rPr>
        <w:t xml:space="preserve">  </w:t>
      </w:r>
    </w:p>
    <w:p w:rsidR="00A00E99" w:rsidRPr="004239DC" w:rsidRDefault="00A00E99" w:rsidP="004239DC"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Rio Grande, 06 de agosto de 2019</w:t>
      </w: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Banca Examinadora</w:t>
      </w: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_______________________________________</w:t>
      </w:r>
    </w:p>
    <w:p w:rsidR="00A00E99" w:rsidRPr="004239DC" w:rsidRDefault="00A00E99" w:rsidP="00AC4A2A">
      <w:pPr>
        <w:ind w:left="284" w:right="-1"/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Prof. Dr. Humberto Calloni - Presidente</w:t>
      </w: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_______________________________________</w:t>
      </w: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Prof.ª Dr.ª Claudete Miranda Abreu</w:t>
      </w: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</w:p>
    <w:p w:rsidR="00A00E99" w:rsidRPr="004239DC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_______________________________________</w:t>
      </w:r>
    </w:p>
    <w:p w:rsidR="00A00E99" w:rsidRDefault="00A00E99" w:rsidP="00AC4A2A">
      <w:pPr>
        <w:jc w:val="center"/>
        <w:rPr>
          <w:b/>
          <w:sz w:val="24"/>
          <w:szCs w:val="24"/>
          <w:lang w:val="pt-BR"/>
        </w:rPr>
      </w:pPr>
      <w:r w:rsidRPr="004239DC">
        <w:rPr>
          <w:b/>
          <w:sz w:val="24"/>
          <w:szCs w:val="24"/>
          <w:lang w:val="pt-BR"/>
        </w:rPr>
        <w:t>Prof.ª Dr.ª Joanalira Corpes Magalhães</w:t>
      </w:r>
    </w:p>
    <w:p w:rsidR="00A00E99" w:rsidRDefault="00A00E99" w:rsidP="00C6192E">
      <w:pPr>
        <w:rPr>
          <w:b/>
          <w:sz w:val="24"/>
          <w:szCs w:val="24"/>
          <w:lang w:val="pt-BR"/>
        </w:rPr>
      </w:pPr>
    </w:p>
    <w:p w:rsidR="00A00E99" w:rsidRDefault="00A00E99" w:rsidP="00C6192E">
      <w:pPr>
        <w:rPr>
          <w:b/>
          <w:sz w:val="24"/>
          <w:szCs w:val="24"/>
          <w:lang w:val="pt-BR"/>
        </w:rPr>
      </w:pPr>
    </w:p>
    <w:p w:rsidR="00A00E99" w:rsidRDefault="00A00E99" w:rsidP="00C6192E">
      <w:pPr>
        <w:rPr>
          <w:b/>
          <w:sz w:val="24"/>
          <w:szCs w:val="24"/>
          <w:lang w:val="pt-BR"/>
        </w:rPr>
      </w:pPr>
    </w:p>
    <w:p w:rsidR="00A00E99" w:rsidRDefault="00A00E99" w:rsidP="00C6192E">
      <w:pPr>
        <w:rPr>
          <w:b/>
          <w:sz w:val="24"/>
          <w:szCs w:val="24"/>
          <w:lang w:val="pt-BR"/>
        </w:rPr>
      </w:pPr>
    </w:p>
    <w:p w:rsidR="00A00E99" w:rsidRDefault="00A00E99" w:rsidP="00C6192E">
      <w:pPr>
        <w:rPr>
          <w:b/>
          <w:sz w:val="24"/>
          <w:szCs w:val="24"/>
          <w:lang w:val="pt-BR"/>
        </w:rPr>
      </w:pPr>
    </w:p>
    <w:p w:rsidR="00A00E99" w:rsidRPr="004239DC" w:rsidRDefault="00A00E99" w:rsidP="00C6192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*A via original encontra-se assinada.</w:t>
      </w:r>
    </w:p>
    <w:p w:rsidR="00A00E99" w:rsidRPr="00283070" w:rsidRDefault="00A00E99" w:rsidP="00AC4A2A">
      <w:pPr>
        <w:jc w:val="center"/>
        <w:rPr>
          <w:lang w:val="pt-BR"/>
        </w:rPr>
      </w:pPr>
    </w:p>
    <w:p w:rsidR="00A00E99" w:rsidRPr="00283070" w:rsidRDefault="00A00E99" w:rsidP="00AC4A2A">
      <w:pPr>
        <w:jc w:val="center"/>
        <w:rPr>
          <w:lang w:val="pt-BR"/>
        </w:rPr>
      </w:pPr>
    </w:p>
    <w:p w:rsidR="00A00E99" w:rsidRDefault="00A00E99" w:rsidP="00AC4A2A">
      <w:pPr>
        <w:ind w:left="-567"/>
        <w:jc w:val="right"/>
        <w:rPr>
          <w:lang w:val="pt-BR"/>
        </w:rPr>
      </w:pPr>
    </w:p>
    <w:p w:rsidR="00A00E99" w:rsidRPr="00947DF0" w:rsidRDefault="00A00E99" w:rsidP="00AC4A2A">
      <w:pPr>
        <w:ind w:left="-567"/>
        <w:jc w:val="right"/>
        <w:rPr>
          <w:b/>
          <w:sz w:val="20"/>
          <w:lang w:val="pt-BR"/>
        </w:rPr>
      </w:pPr>
    </w:p>
    <w:sectPr w:rsidR="00A00E99" w:rsidRPr="00947DF0" w:rsidSect="001C0684">
      <w:pgSz w:w="11906" w:h="16838"/>
      <w:pgMar w:top="709" w:right="84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60F"/>
    <w:multiLevelType w:val="multilevel"/>
    <w:tmpl w:val="1CEA7E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AD21ADC"/>
    <w:multiLevelType w:val="hybridMultilevel"/>
    <w:tmpl w:val="EC1A66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A1F18"/>
    <w:multiLevelType w:val="hybridMultilevel"/>
    <w:tmpl w:val="8F8C6032"/>
    <w:lvl w:ilvl="0" w:tplc="B9BC0840">
      <w:start w:val="1"/>
      <w:numFmt w:val="upperRoman"/>
      <w:lvlText w:val="%1"/>
      <w:lvlJc w:val="left"/>
      <w:pPr>
        <w:ind w:left="561" w:hanging="135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D7EAE520">
      <w:numFmt w:val="bullet"/>
      <w:lvlText w:val="•"/>
      <w:lvlJc w:val="left"/>
      <w:pPr>
        <w:ind w:left="1585" w:hanging="135"/>
      </w:pPr>
      <w:rPr>
        <w:rFonts w:hint="default"/>
      </w:rPr>
    </w:lvl>
    <w:lvl w:ilvl="2" w:tplc="C19620B2">
      <w:numFmt w:val="bullet"/>
      <w:lvlText w:val="•"/>
      <w:lvlJc w:val="left"/>
      <w:pPr>
        <w:ind w:left="2614" w:hanging="135"/>
      </w:pPr>
      <w:rPr>
        <w:rFonts w:hint="default"/>
      </w:rPr>
    </w:lvl>
    <w:lvl w:ilvl="3" w:tplc="B7F48EC6">
      <w:numFmt w:val="bullet"/>
      <w:lvlText w:val="•"/>
      <w:lvlJc w:val="left"/>
      <w:pPr>
        <w:ind w:left="3642" w:hanging="135"/>
      </w:pPr>
      <w:rPr>
        <w:rFonts w:hint="default"/>
      </w:rPr>
    </w:lvl>
    <w:lvl w:ilvl="4" w:tplc="BF48D232">
      <w:numFmt w:val="bullet"/>
      <w:lvlText w:val="•"/>
      <w:lvlJc w:val="left"/>
      <w:pPr>
        <w:ind w:left="4671" w:hanging="135"/>
      </w:pPr>
      <w:rPr>
        <w:rFonts w:hint="default"/>
      </w:rPr>
    </w:lvl>
    <w:lvl w:ilvl="5" w:tplc="6AD00CE6">
      <w:numFmt w:val="bullet"/>
      <w:lvlText w:val="•"/>
      <w:lvlJc w:val="left"/>
      <w:pPr>
        <w:ind w:left="5700" w:hanging="135"/>
      </w:pPr>
      <w:rPr>
        <w:rFonts w:hint="default"/>
      </w:rPr>
    </w:lvl>
    <w:lvl w:ilvl="6" w:tplc="496E6700">
      <w:numFmt w:val="bullet"/>
      <w:lvlText w:val="•"/>
      <w:lvlJc w:val="left"/>
      <w:pPr>
        <w:ind w:left="6728" w:hanging="135"/>
      </w:pPr>
      <w:rPr>
        <w:rFonts w:hint="default"/>
      </w:rPr>
    </w:lvl>
    <w:lvl w:ilvl="7" w:tplc="F63A912A">
      <w:numFmt w:val="bullet"/>
      <w:lvlText w:val="•"/>
      <w:lvlJc w:val="left"/>
      <w:pPr>
        <w:ind w:left="7757" w:hanging="135"/>
      </w:pPr>
      <w:rPr>
        <w:rFonts w:hint="default"/>
      </w:rPr>
    </w:lvl>
    <w:lvl w:ilvl="8" w:tplc="8178473E">
      <w:numFmt w:val="bullet"/>
      <w:lvlText w:val="•"/>
      <w:lvlJc w:val="left"/>
      <w:pPr>
        <w:ind w:left="8786" w:hanging="1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96"/>
    <w:rsid w:val="00062B29"/>
    <w:rsid w:val="000B130D"/>
    <w:rsid w:val="000C7A56"/>
    <w:rsid w:val="00127C8A"/>
    <w:rsid w:val="00156904"/>
    <w:rsid w:val="00160AE6"/>
    <w:rsid w:val="001C0684"/>
    <w:rsid w:val="001C6D9D"/>
    <w:rsid w:val="00243455"/>
    <w:rsid w:val="00265B01"/>
    <w:rsid w:val="00283070"/>
    <w:rsid w:val="0031148B"/>
    <w:rsid w:val="00325FA7"/>
    <w:rsid w:val="003400F8"/>
    <w:rsid w:val="0038248B"/>
    <w:rsid w:val="003A55E7"/>
    <w:rsid w:val="00412EAA"/>
    <w:rsid w:val="004239DC"/>
    <w:rsid w:val="004439B2"/>
    <w:rsid w:val="00446DEB"/>
    <w:rsid w:val="004B6A96"/>
    <w:rsid w:val="004D3468"/>
    <w:rsid w:val="00537CED"/>
    <w:rsid w:val="00540B8B"/>
    <w:rsid w:val="00553016"/>
    <w:rsid w:val="00557857"/>
    <w:rsid w:val="005C1E9F"/>
    <w:rsid w:val="005C204B"/>
    <w:rsid w:val="006104F7"/>
    <w:rsid w:val="006471DA"/>
    <w:rsid w:val="006511BE"/>
    <w:rsid w:val="006705AD"/>
    <w:rsid w:val="00674767"/>
    <w:rsid w:val="0069183C"/>
    <w:rsid w:val="006A4DFE"/>
    <w:rsid w:val="007266F5"/>
    <w:rsid w:val="00736DD2"/>
    <w:rsid w:val="00757847"/>
    <w:rsid w:val="007A3A81"/>
    <w:rsid w:val="007A7BDA"/>
    <w:rsid w:val="007B518A"/>
    <w:rsid w:val="00810D13"/>
    <w:rsid w:val="00841B6E"/>
    <w:rsid w:val="008637E4"/>
    <w:rsid w:val="008B24AF"/>
    <w:rsid w:val="008B4DB8"/>
    <w:rsid w:val="008D3D5D"/>
    <w:rsid w:val="008F5D4B"/>
    <w:rsid w:val="0090786C"/>
    <w:rsid w:val="00911181"/>
    <w:rsid w:val="009131A9"/>
    <w:rsid w:val="00947DF0"/>
    <w:rsid w:val="00973948"/>
    <w:rsid w:val="009930B7"/>
    <w:rsid w:val="009B5864"/>
    <w:rsid w:val="009B7E12"/>
    <w:rsid w:val="009E5CDF"/>
    <w:rsid w:val="00A00E99"/>
    <w:rsid w:val="00A27BD9"/>
    <w:rsid w:val="00A512CE"/>
    <w:rsid w:val="00A765DF"/>
    <w:rsid w:val="00A9134D"/>
    <w:rsid w:val="00AA2C17"/>
    <w:rsid w:val="00AA6A11"/>
    <w:rsid w:val="00AC4A2A"/>
    <w:rsid w:val="00B273E4"/>
    <w:rsid w:val="00B84AEC"/>
    <w:rsid w:val="00BC0BA6"/>
    <w:rsid w:val="00C00CD1"/>
    <w:rsid w:val="00C1695D"/>
    <w:rsid w:val="00C6192E"/>
    <w:rsid w:val="00C6236B"/>
    <w:rsid w:val="00C62AA1"/>
    <w:rsid w:val="00C73284"/>
    <w:rsid w:val="00C86E49"/>
    <w:rsid w:val="00CA47D6"/>
    <w:rsid w:val="00CC41C7"/>
    <w:rsid w:val="00CE7603"/>
    <w:rsid w:val="00CF08DF"/>
    <w:rsid w:val="00D06021"/>
    <w:rsid w:val="00D1134D"/>
    <w:rsid w:val="00D346CE"/>
    <w:rsid w:val="00D5183E"/>
    <w:rsid w:val="00D626EE"/>
    <w:rsid w:val="00D6772A"/>
    <w:rsid w:val="00D73599"/>
    <w:rsid w:val="00E211CD"/>
    <w:rsid w:val="00E26186"/>
    <w:rsid w:val="00E63B69"/>
    <w:rsid w:val="00E71045"/>
    <w:rsid w:val="00E8666F"/>
    <w:rsid w:val="00E8762E"/>
    <w:rsid w:val="00EC6B3A"/>
    <w:rsid w:val="00EE3656"/>
    <w:rsid w:val="00F000B1"/>
    <w:rsid w:val="00F073E1"/>
    <w:rsid w:val="00F46B74"/>
    <w:rsid w:val="00F67B05"/>
    <w:rsid w:val="00F816C1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A1518-C878-4DD6-8FAC-643E133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9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B6A9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4B6A96"/>
    <w:rPr>
      <w:sz w:val="24"/>
      <w:szCs w:val="24"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B6A96"/>
    <w:rPr>
      <w:rFonts w:ascii="Arial" w:hAnsi="Arial" w:cs="Arial"/>
      <w:sz w:val="24"/>
      <w:szCs w:val="24"/>
      <w:u w:val="single" w:color="000000"/>
      <w:lang w:val="en-US"/>
    </w:rPr>
  </w:style>
  <w:style w:type="paragraph" w:customStyle="1" w:styleId="Heading21">
    <w:name w:val="Heading 21"/>
    <w:basedOn w:val="Normal"/>
    <w:uiPriority w:val="99"/>
    <w:rsid w:val="004B6A96"/>
    <w:pPr>
      <w:ind w:left="76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4B6A96"/>
  </w:style>
  <w:style w:type="character" w:styleId="Hyperlink">
    <w:name w:val="Hyperlink"/>
    <w:basedOn w:val="Fontepargpadro"/>
    <w:uiPriority w:val="99"/>
    <w:rsid w:val="004B6A96"/>
    <w:rPr>
      <w:rFonts w:cs="Times New Roman"/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4B6A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B6A96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99"/>
    <w:qFormat/>
    <w:rsid w:val="000C7A56"/>
    <w:pPr>
      <w:ind w:left="289"/>
    </w:pPr>
    <w:rPr>
      <w:u w:val="single" w:color="000000"/>
    </w:rPr>
  </w:style>
  <w:style w:type="table" w:styleId="Tabelacomgrade">
    <w:name w:val="Table Grid"/>
    <w:basedOn w:val="Tabelanormal"/>
    <w:uiPriority w:val="99"/>
    <w:rsid w:val="00947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27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@fu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IE_Bauer</dc:creator>
  <cp:keywords/>
  <dc:description/>
  <cp:lastModifiedBy>ideal</cp:lastModifiedBy>
  <cp:revision>2</cp:revision>
  <cp:lastPrinted>2019-08-06T16:02:00Z</cp:lastPrinted>
  <dcterms:created xsi:type="dcterms:W3CDTF">2019-08-06T17:37:00Z</dcterms:created>
  <dcterms:modified xsi:type="dcterms:W3CDTF">2019-08-06T17:37:00Z</dcterms:modified>
</cp:coreProperties>
</file>